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6666" w:rsidRDefault="00F16666" w:rsidP="00F16666">
      <w:pPr>
        <w:spacing w:after="240"/>
        <w:rPr>
          <w:rFonts w:eastAsia="Times New Roman"/>
        </w:rPr>
      </w:pPr>
      <w:r>
        <w:rPr>
          <w:rStyle w:val="text"/>
          <w:rFonts w:eastAsia="Times New Roman"/>
        </w:rPr>
        <w:t xml:space="preserve">A continuación tiene la trascripción completa de la conversación de chat con el operador </w:t>
      </w:r>
      <w:r>
        <w:rPr>
          <w:rStyle w:val="text"/>
          <w:rFonts w:eastAsia="Times New Roman"/>
          <w:b/>
          <w:bCs/>
        </w:rPr>
        <w:t>Irma Mejía</w:t>
      </w:r>
      <w:r>
        <w:rPr>
          <w:rStyle w:val="text"/>
          <w:rFonts w:eastAsia="Times New Roman"/>
        </w:rPr>
        <w:t xml:space="preserve"> mantenida el </w:t>
      </w:r>
      <w:r>
        <w:rPr>
          <w:rStyle w:val="text"/>
          <w:rFonts w:eastAsia="Times New Roman"/>
          <w:b/>
          <w:bCs/>
        </w:rPr>
        <w:t>1/22/2014</w:t>
      </w:r>
      <w:r>
        <w:rPr>
          <w:rStyle w:val="text"/>
          <w:rFonts w:eastAsia="Times New Roman"/>
        </w:rPr>
        <w:t xml:space="preserve"> de </w:t>
      </w:r>
      <w:r>
        <w:rPr>
          <w:rStyle w:val="text"/>
          <w:rFonts w:eastAsia="Times New Roman"/>
          <w:b/>
          <w:bCs/>
        </w:rPr>
        <w:t>08:00:25</w:t>
      </w:r>
      <w:r>
        <w:rPr>
          <w:rStyle w:val="text"/>
          <w:rFonts w:eastAsia="Times New Roman"/>
        </w:rPr>
        <w:t xml:space="preserve"> a </w:t>
      </w:r>
      <w:r>
        <w:rPr>
          <w:rStyle w:val="text"/>
          <w:rFonts w:eastAsia="Times New Roman"/>
          <w:b/>
          <w:bCs/>
        </w:rPr>
        <w:t>08:21:22</w:t>
      </w:r>
      <w:r>
        <w:rPr>
          <w:rStyle w:val="text"/>
          <w:rFonts w:eastAsia="Times New Roman"/>
        </w:rPr>
        <w:t>. Reciba un cordial saludo.</w:t>
      </w:r>
      <w:r>
        <w:rPr>
          <w:rFonts w:eastAsia="Times New Roman"/>
        </w:rPr>
        <w:br/>
      </w:r>
      <w:r>
        <w:rPr>
          <w:rFonts w:eastAsia="Times New Roman"/>
        </w:rPr>
        <w:br/>
      </w:r>
      <w:r>
        <w:rPr>
          <w:rStyle w:val="text"/>
          <w:rFonts w:eastAsia="Times New Roman"/>
        </w:rPr>
        <w:t>“La información que proporciona el SAT por este medio es en materia fiscal y no crea obligaciones ni derechos distintos de los establecidos en las disposiciones fiscales.”</w:t>
      </w:r>
      <w:r>
        <w:rPr>
          <w:rFonts w:eastAsia="Times New Roman"/>
        </w:rPr>
        <w:br/>
      </w:r>
    </w:p>
    <w:tbl>
      <w:tblPr>
        <w:tblW w:w="4500" w:type="pct"/>
        <w:jc w:val="center"/>
        <w:tblBorders>
          <w:top w:val="outset" w:sz="6" w:space="0" w:color="auto"/>
          <w:left w:val="outset" w:sz="6" w:space="0" w:color="auto"/>
          <w:bottom w:val="outset" w:sz="6" w:space="0" w:color="auto"/>
          <w:right w:val="outset" w:sz="6" w:space="0" w:color="auto"/>
        </w:tblBorders>
        <w:tblLook w:val="04A0"/>
      </w:tblPr>
      <w:tblGrid>
        <w:gridCol w:w="9851"/>
      </w:tblGrid>
      <w:tr w:rsidR="00F16666" w:rsidTr="00F16666">
        <w:trPr>
          <w:jc w:val="center"/>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tbl>
            <w:tblPr>
              <w:tblW w:w="5000" w:type="pct"/>
              <w:jc w:val="center"/>
              <w:tblCellSpacing w:w="7" w:type="dxa"/>
              <w:tblLook w:val="04A0"/>
            </w:tblPr>
            <w:tblGrid>
              <w:gridCol w:w="2955"/>
              <w:gridCol w:w="6866"/>
            </w:tblGrid>
            <w:tr w:rsidR="00F16666">
              <w:trPr>
                <w:tblCellSpacing w:w="7" w:type="dxa"/>
                <w:jc w:val="center"/>
              </w:trPr>
              <w:tc>
                <w:tcPr>
                  <w:tcW w:w="1500" w:type="pct"/>
                  <w:tcMar>
                    <w:top w:w="15" w:type="dxa"/>
                    <w:left w:w="15" w:type="dxa"/>
                    <w:bottom w:w="15" w:type="dxa"/>
                    <w:right w:w="15" w:type="dxa"/>
                  </w:tcMar>
                  <w:vAlign w:val="center"/>
                  <w:hideMark/>
                </w:tcPr>
                <w:p w:rsidR="00F16666" w:rsidRDefault="00F16666">
                  <w:pPr>
                    <w:rPr>
                      <w:rFonts w:eastAsia="Times New Roman"/>
                    </w:rPr>
                  </w:pPr>
                  <w:r>
                    <w:rPr>
                      <w:rFonts w:eastAsia="Times New Roman"/>
                      <w:b/>
                      <w:bCs/>
                    </w:rPr>
                    <w:t>Fecha:</w:t>
                  </w:r>
                </w:p>
              </w:tc>
              <w:tc>
                <w:tcPr>
                  <w:tcW w:w="3500" w:type="pct"/>
                  <w:tcMar>
                    <w:top w:w="15" w:type="dxa"/>
                    <w:left w:w="15" w:type="dxa"/>
                    <w:bottom w:w="15" w:type="dxa"/>
                    <w:right w:w="15" w:type="dxa"/>
                  </w:tcMar>
                  <w:vAlign w:val="center"/>
                  <w:hideMark/>
                </w:tcPr>
                <w:p w:rsidR="00F16666" w:rsidRDefault="00F16666">
                  <w:pPr>
                    <w:rPr>
                      <w:rFonts w:eastAsia="Times New Roman"/>
                    </w:rPr>
                  </w:pPr>
                  <w:r>
                    <w:rPr>
                      <w:rFonts w:eastAsia="Times New Roman"/>
                      <w:b/>
                      <w:bCs/>
                    </w:rPr>
                    <w:t>1/22/2014 08:00:24</w:t>
                  </w:r>
                </w:p>
              </w:tc>
            </w:tr>
            <w:tr w:rsidR="00F16666">
              <w:trPr>
                <w:tblCellSpacing w:w="7" w:type="dxa"/>
                <w:jc w:val="center"/>
              </w:trPr>
              <w:tc>
                <w:tcPr>
                  <w:tcW w:w="1500" w:type="pct"/>
                  <w:tcMar>
                    <w:top w:w="15" w:type="dxa"/>
                    <w:left w:w="15" w:type="dxa"/>
                    <w:bottom w:w="15" w:type="dxa"/>
                    <w:right w:w="15" w:type="dxa"/>
                  </w:tcMar>
                  <w:vAlign w:val="center"/>
                  <w:hideMark/>
                </w:tcPr>
                <w:p w:rsidR="00F16666" w:rsidRDefault="00F16666">
                  <w:pPr>
                    <w:rPr>
                      <w:rFonts w:eastAsia="Times New Roman"/>
                    </w:rPr>
                  </w:pPr>
                  <w:r>
                    <w:rPr>
                      <w:rFonts w:eastAsia="Times New Roman"/>
                      <w:b/>
                      <w:bCs/>
                    </w:rPr>
                    <w:t>Nombre del Operador:</w:t>
                  </w:r>
                </w:p>
              </w:tc>
              <w:tc>
                <w:tcPr>
                  <w:tcW w:w="3500" w:type="pct"/>
                  <w:tcMar>
                    <w:top w:w="15" w:type="dxa"/>
                    <w:left w:w="15" w:type="dxa"/>
                    <w:bottom w:w="15" w:type="dxa"/>
                    <w:right w:w="15" w:type="dxa"/>
                  </w:tcMar>
                  <w:vAlign w:val="center"/>
                  <w:hideMark/>
                </w:tcPr>
                <w:p w:rsidR="00F16666" w:rsidRDefault="00F16666">
                  <w:pPr>
                    <w:rPr>
                      <w:rFonts w:eastAsia="Times New Roman"/>
                    </w:rPr>
                  </w:pPr>
                  <w:r>
                    <w:rPr>
                      <w:rFonts w:eastAsia="Times New Roman"/>
                      <w:b/>
                      <w:bCs/>
                    </w:rPr>
                    <w:t>Irma Mejía</w:t>
                  </w:r>
                </w:p>
              </w:tc>
            </w:tr>
          </w:tbl>
          <w:p w:rsidR="00F16666" w:rsidRDefault="00F16666">
            <w:pPr>
              <w:rPr>
                <w:rFonts w:eastAsia="Times New Roman"/>
              </w:rPr>
            </w:pPr>
          </w:p>
          <w:tbl>
            <w:tblPr>
              <w:tblW w:w="4500" w:type="pct"/>
              <w:jc w:val="center"/>
              <w:tblLook w:val="04A0"/>
            </w:tblPr>
            <w:tblGrid>
              <w:gridCol w:w="8839"/>
            </w:tblGrid>
            <w:tr w:rsidR="00F16666">
              <w:trPr>
                <w:jc w:val="center"/>
              </w:trPr>
              <w:tc>
                <w:tcPr>
                  <w:tcW w:w="0" w:type="auto"/>
                  <w:tcMar>
                    <w:top w:w="15" w:type="dxa"/>
                    <w:left w:w="15" w:type="dxa"/>
                    <w:bottom w:w="15" w:type="dxa"/>
                    <w:right w:w="15" w:type="dxa"/>
                  </w:tcMar>
                  <w:vAlign w:val="center"/>
                  <w:hideMark/>
                </w:tcPr>
                <w:tbl>
                  <w:tblPr>
                    <w:tblW w:w="5000" w:type="pct"/>
                    <w:jc w:val="center"/>
                    <w:tblCellSpacing w:w="7" w:type="dxa"/>
                    <w:tblLook w:val="04A0"/>
                  </w:tblPr>
                  <w:tblGrid>
                    <w:gridCol w:w="1336"/>
                    <w:gridCol w:w="7473"/>
                  </w:tblGrid>
                  <w:tr w:rsidR="00F16666">
                    <w:trPr>
                      <w:trHeight w:val="300"/>
                      <w:tblCellSpacing w:w="7" w:type="dxa"/>
                      <w:jc w:val="center"/>
                    </w:trPr>
                    <w:tc>
                      <w:tcPr>
                        <w:tcW w:w="0" w:type="auto"/>
                        <w:gridSpan w:val="2"/>
                        <w:tcMar>
                          <w:top w:w="15" w:type="dxa"/>
                          <w:left w:w="15" w:type="dxa"/>
                          <w:bottom w:w="15" w:type="dxa"/>
                          <w:right w:w="15" w:type="dxa"/>
                        </w:tcMar>
                        <w:vAlign w:val="center"/>
                        <w:hideMark/>
                      </w:tcPr>
                      <w:p w:rsidR="00F16666" w:rsidRDefault="00F16666">
                        <w:pPr>
                          <w:rPr>
                            <w:rFonts w:eastAsia="Times New Roman"/>
                          </w:rPr>
                        </w:pPr>
                        <w:r>
                          <w:rPr>
                            <w:rFonts w:eastAsia="Times New Roman"/>
                            <w:b/>
                            <w:bCs/>
                          </w:rPr>
                          <w:t>Operador:</w:t>
                        </w:r>
                        <w:r>
                          <w:rPr>
                            <w:rFonts w:eastAsia="Times New Roman"/>
                          </w:rPr>
                          <w:t xml:space="preserve"> Irma Mejía </w:t>
                        </w:r>
                      </w:p>
                    </w:tc>
                  </w:tr>
                  <w:tr w:rsidR="00F16666">
                    <w:trPr>
                      <w:tblCellSpacing w:w="7" w:type="dxa"/>
                      <w:jc w:val="center"/>
                    </w:trPr>
                    <w:tc>
                      <w:tcPr>
                        <w:tcW w:w="0" w:type="auto"/>
                        <w:tcMar>
                          <w:top w:w="15" w:type="dxa"/>
                          <w:left w:w="15" w:type="dxa"/>
                          <w:bottom w:w="15" w:type="dxa"/>
                          <w:right w:w="15" w:type="dxa"/>
                        </w:tcMar>
                        <w:vAlign w:val="center"/>
                        <w:hideMark/>
                      </w:tcPr>
                      <w:p w:rsidR="00F16666" w:rsidRDefault="00F16666">
                        <w:pPr>
                          <w:rPr>
                            <w:rFonts w:eastAsia="Times New Roman"/>
                          </w:rPr>
                        </w:pPr>
                        <w:r>
                          <w:rPr>
                            <w:rFonts w:eastAsia="Times New Roman"/>
                            <w:b/>
                            <w:bCs/>
                          </w:rPr>
                          <w:t>Normal</w:t>
                        </w:r>
                      </w:p>
                    </w:tc>
                    <w:tc>
                      <w:tcPr>
                        <w:tcW w:w="0" w:type="auto"/>
                        <w:tcMar>
                          <w:top w:w="15" w:type="dxa"/>
                          <w:left w:w="15" w:type="dxa"/>
                          <w:bottom w:w="15" w:type="dxa"/>
                          <w:right w:w="15" w:type="dxa"/>
                        </w:tcMar>
                        <w:vAlign w:val="center"/>
                        <w:hideMark/>
                      </w:tcPr>
                      <w:p w:rsidR="00F16666" w:rsidRDefault="00F16666">
                        <w:pPr>
                          <w:rPr>
                            <w:rFonts w:eastAsia="Times New Roman"/>
                          </w:rPr>
                        </w:pPr>
                        <w:r>
                          <w:rPr>
                            <w:rFonts w:eastAsia="Times New Roman"/>
                            <w:b/>
                            <w:bCs/>
                          </w:rPr>
                          <w:t>Mensaje</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808080"/>
                          </w:rPr>
                          <w:t>Sistema (8:00)</w:t>
                        </w:r>
                      </w:p>
                    </w:tc>
                    <w:tc>
                      <w:tcPr>
                        <w:tcW w:w="4250" w:type="pct"/>
                        <w:tcMar>
                          <w:top w:w="15" w:type="dxa"/>
                          <w:left w:w="15" w:type="dxa"/>
                          <w:bottom w:w="15" w:type="dxa"/>
                          <w:right w:w="15" w:type="dxa"/>
                        </w:tcMar>
                        <w:hideMark/>
                      </w:tcPr>
                      <w:p w:rsidR="00F16666" w:rsidRDefault="00F16666">
                        <w:pPr>
                          <w:rPr>
                            <w:rFonts w:eastAsia="Times New Roman"/>
                          </w:rPr>
                        </w:pPr>
                        <w:r>
                          <w:rPr>
                            <w:rFonts w:eastAsia="Times New Roman"/>
                            <w:color w:val="808080"/>
                          </w:rPr>
                          <w:t>7712365</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808080"/>
                          </w:rPr>
                          <w:t>Sistema (8:00)</w:t>
                        </w:r>
                      </w:p>
                    </w:tc>
                    <w:tc>
                      <w:tcPr>
                        <w:tcW w:w="4250" w:type="pct"/>
                        <w:tcMar>
                          <w:top w:w="15" w:type="dxa"/>
                          <w:left w:w="15" w:type="dxa"/>
                          <w:bottom w:w="15" w:type="dxa"/>
                          <w:right w:w="15" w:type="dxa"/>
                        </w:tcMar>
                        <w:hideMark/>
                      </w:tcPr>
                      <w:p w:rsidR="00F16666" w:rsidRDefault="00F16666">
                        <w:pPr>
                          <w:rPr>
                            <w:rFonts w:eastAsia="Times New Roman"/>
                          </w:rPr>
                        </w:pPr>
                        <w:proofErr w:type="spellStart"/>
                        <w:r>
                          <w:rPr>
                            <w:rFonts w:eastAsia="Times New Roman"/>
                            <w:color w:val="808080"/>
                          </w:rPr>
                          <w:t>Ref</w:t>
                        </w:r>
                        <w:proofErr w:type="spellEnd"/>
                        <w:r>
                          <w:rPr>
                            <w:rFonts w:eastAsia="Times New Roman"/>
                            <w:color w:val="808080"/>
                          </w:rPr>
                          <w:t xml:space="preserve">: </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808080"/>
                          </w:rPr>
                          <w:t>Sistema (8:00)</w:t>
                        </w:r>
                      </w:p>
                    </w:tc>
                    <w:tc>
                      <w:tcPr>
                        <w:tcW w:w="4250" w:type="pct"/>
                        <w:tcMar>
                          <w:top w:w="15" w:type="dxa"/>
                          <w:left w:w="15" w:type="dxa"/>
                          <w:bottom w:w="15" w:type="dxa"/>
                          <w:right w:w="15" w:type="dxa"/>
                        </w:tcMar>
                        <w:hideMark/>
                      </w:tcPr>
                      <w:p w:rsidR="00F16666" w:rsidRDefault="00F16666">
                        <w:pPr>
                          <w:rPr>
                            <w:rFonts w:eastAsia="Times New Roman"/>
                          </w:rPr>
                        </w:pPr>
                        <w:r>
                          <w:rPr>
                            <w:rFonts w:eastAsia="Times New Roman"/>
                            <w:color w:val="808080"/>
                          </w:rPr>
                          <w:t xml:space="preserve">Ref2: </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808080"/>
                          </w:rPr>
                          <w:t>Sistema (8:00)</w:t>
                        </w:r>
                      </w:p>
                    </w:tc>
                    <w:tc>
                      <w:tcPr>
                        <w:tcW w:w="4250" w:type="pct"/>
                        <w:tcMar>
                          <w:top w:w="15" w:type="dxa"/>
                          <w:left w:w="15" w:type="dxa"/>
                          <w:bottom w:w="15" w:type="dxa"/>
                          <w:right w:w="15" w:type="dxa"/>
                        </w:tcMar>
                        <w:vAlign w:val="center"/>
                        <w:hideMark/>
                      </w:tcPr>
                      <w:p w:rsidR="00F16666" w:rsidRDefault="00F16666">
                        <w:pPr>
                          <w:rPr>
                            <w:rFonts w:eastAsia="Times New Roman"/>
                          </w:rPr>
                        </w:pPr>
                        <w:proofErr w:type="spellStart"/>
                        <w:r>
                          <w:rPr>
                            <w:rFonts w:eastAsia="Times New Roman"/>
                            <w:color w:val="808080"/>
                          </w:rPr>
                          <w:t>Nombre:ERNESTO</w:t>
                        </w:r>
                        <w:proofErr w:type="spellEnd"/>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808080"/>
                          </w:rPr>
                          <w:t>Sistema (8:00)</w:t>
                        </w:r>
                      </w:p>
                    </w:tc>
                    <w:tc>
                      <w:tcPr>
                        <w:tcW w:w="4250" w:type="pct"/>
                        <w:tcMar>
                          <w:top w:w="15" w:type="dxa"/>
                          <w:left w:w="15" w:type="dxa"/>
                          <w:bottom w:w="15" w:type="dxa"/>
                          <w:right w:w="15" w:type="dxa"/>
                        </w:tcMar>
                        <w:hideMark/>
                      </w:tcPr>
                      <w:p w:rsidR="00F16666" w:rsidRDefault="00F16666">
                        <w:pPr>
                          <w:rPr>
                            <w:rFonts w:eastAsia="Times New Roman"/>
                          </w:rPr>
                        </w:pPr>
                        <w:proofErr w:type="spellStart"/>
                        <w:r>
                          <w:rPr>
                            <w:rFonts w:eastAsia="Times New Roman"/>
                            <w:color w:val="808080"/>
                          </w:rPr>
                          <w:t>Consulta:PENSIONADO</w:t>
                        </w:r>
                        <w:proofErr w:type="spellEnd"/>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FF0000"/>
                          </w:rPr>
                          <w:t>Irma Mejía (8:00):</w:t>
                        </w:r>
                      </w:p>
                    </w:tc>
                    <w:tc>
                      <w:tcPr>
                        <w:tcW w:w="4250" w:type="pct"/>
                        <w:tcMar>
                          <w:top w:w="15" w:type="dxa"/>
                          <w:left w:w="15" w:type="dxa"/>
                          <w:bottom w:w="15" w:type="dxa"/>
                          <w:right w:w="15" w:type="dxa"/>
                        </w:tcMar>
                        <w:hideMark/>
                      </w:tcPr>
                      <w:p w:rsidR="00F16666" w:rsidRDefault="00F16666">
                        <w:pPr>
                          <w:rPr>
                            <w:rFonts w:eastAsia="Times New Roman"/>
                          </w:rPr>
                        </w:pPr>
                        <w:r>
                          <w:rPr>
                            <w:rFonts w:eastAsia="Times New Roman"/>
                            <w:color w:val="FF0000"/>
                          </w:rPr>
                          <w:t>Bienvenido al servicio de Chat 1a1 del SAT.</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FF0000"/>
                          </w:rPr>
                          <w:t>Irma Mejía (8:00):</w:t>
                        </w:r>
                      </w:p>
                    </w:tc>
                    <w:tc>
                      <w:tcPr>
                        <w:tcW w:w="4250" w:type="pct"/>
                        <w:tcMar>
                          <w:top w:w="15" w:type="dxa"/>
                          <w:left w:w="15" w:type="dxa"/>
                          <w:bottom w:w="15" w:type="dxa"/>
                          <w:right w:w="15" w:type="dxa"/>
                        </w:tcMar>
                        <w:hideMark/>
                      </w:tcPr>
                      <w:p w:rsidR="00F16666" w:rsidRDefault="00F16666">
                        <w:pPr>
                          <w:rPr>
                            <w:rFonts w:eastAsia="Times New Roman"/>
                          </w:rPr>
                        </w:pPr>
                        <w:r>
                          <w:rPr>
                            <w:rFonts w:eastAsia="Times New Roman"/>
                            <w:color w:val="FF0000"/>
                          </w:rPr>
                          <w:t>Orientación Fiscal, le atiende Irma Mejía, ¿en qué puedo ayudarle?</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0000FF"/>
                          </w:rPr>
                          <w:t>Usuario (8:01)</w:t>
                        </w:r>
                        <w:proofErr w:type="gramStart"/>
                        <w:r>
                          <w:rPr>
                            <w:rFonts w:eastAsia="Times New Roman"/>
                            <w:color w:val="0000FF"/>
                          </w:rPr>
                          <w:t>:Hola</w:t>
                        </w:r>
                        <w:proofErr w:type="gramEnd"/>
                        <w:r>
                          <w:rPr>
                            <w:rFonts w:eastAsia="Times New Roman"/>
                            <w:color w:val="0000FF"/>
                          </w:rPr>
                          <w:t xml:space="preserve"> buen día un pensionado no puede estar en RIF verdad ?</w:t>
                        </w:r>
                      </w:p>
                    </w:tc>
                    <w:tc>
                      <w:tcPr>
                        <w:tcW w:w="0" w:type="auto"/>
                        <w:tcMar>
                          <w:top w:w="15" w:type="dxa"/>
                          <w:left w:w="15" w:type="dxa"/>
                          <w:bottom w:w="15" w:type="dxa"/>
                          <w:right w:w="15" w:type="dxa"/>
                        </w:tcMar>
                        <w:hideMark/>
                      </w:tcPr>
                      <w:p w:rsidR="00F16666" w:rsidRDefault="00F16666">
                        <w:pPr>
                          <w:rPr>
                            <w:rFonts w:asciiTheme="minorHAnsi" w:eastAsiaTheme="minorEastAsia" w:hAnsiTheme="minorHAnsi" w:cstheme="minorBidi"/>
                            <w:sz w:val="22"/>
                            <w:szCs w:val="22"/>
                          </w:rPr>
                        </w:pP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FF0000"/>
                          </w:rPr>
                          <w:t>Irma Mejía (8:02):</w:t>
                        </w:r>
                      </w:p>
                    </w:tc>
                    <w:tc>
                      <w:tcPr>
                        <w:tcW w:w="4250" w:type="pct"/>
                        <w:tcMar>
                          <w:top w:w="15" w:type="dxa"/>
                          <w:left w:w="15" w:type="dxa"/>
                          <w:bottom w:w="15" w:type="dxa"/>
                          <w:right w:w="15" w:type="dxa"/>
                        </w:tcMar>
                        <w:hideMark/>
                      </w:tcPr>
                      <w:p w:rsidR="00F16666" w:rsidRDefault="00F16666">
                        <w:pPr>
                          <w:rPr>
                            <w:rFonts w:eastAsia="Times New Roman"/>
                          </w:rPr>
                        </w:pPr>
                        <w:r>
                          <w:rPr>
                            <w:rFonts w:eastAsia="Times New Roman"/>
                            <w:color w:val="FF0000"/>
                          </w:rPr>
                          <w:t xml:space="preserve">No, ya que </w:t>
                        </w:r>
                        <w:proofErr w:type="spellStart"/>
                        <w:r>
                          <w:rPr>
                            <w:rFonts w:eastAsia="Times New Roman"/>
                            <w:color w:val="FF0000"/>
                          </w:rPr>
                          <w:t>unicamente</w:t>
                        </w:r>
                        <w:proofErr w:type="spellEnd"/>
                        <w:r>
                          <w:rPr>
                            <w:rFonts w:eastAsia="Times New Roman"/>
                            <w:color w:val="FF0000"/>
                          </w:rPr>
                          <w:t xml:space="preserve"> debe percibir ingresos por actividades empresariales para tributar en el Régimen de Incorporación Fiscal.</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0000FF"/>
                          </w:rPr>
                          <w:t>Usuario (8:03):</w:t>
                        </w:r>
                      </w:p>
                    </w:tc>
                    <w:tc>
                      <w:tcPr>
                        <w:tcW w:w="4250" w:type="pct"/>
                        <w:tcMar>
                          <w:top w:w="15" w:type="dxa"/>
                          <w:left w:w="15" w:type="dxa"/>
                          <w:bottom w:w="15" w:type="dxa"/>
                          <w:right w:w="15" w:type="dxa"/>
                        </w:tcMar>
                        <w:hideMark/>
                      </w:tcPr>
                      <w:p w:rsidR="00F16666" w:rsidRDefault="00F16666">
                        <w:pPr>
                          <w:rPr>
                            <w:rFonts w:eastAsia="Times New Roman"/>
                          </w:rPr>
                        </w:pPr>
                        <w:r>
                          <w:rPr>
                            <w:rFonts w:eastAsia="Times New Roman"/>
                            <w:color w:val="0000FF"/>
                          </w:rPr>
                          <w:t xml:space="preserve">ok si quisiera tener un negocio como anteriormente lo tenía en REPECOS una tienda de </w:t>
                        </w:r>
                        <w:proofErr w:type="spellStart"/>
                        <w:r>
                          <w:rPr>
                            <w:rFonts w:eastAsia="Times New Roman"/>
                            <w:color w:val="0000FF"/>
                          </w:rPr>
                          <w:t>abarotes</w:t>
                        </w:r>
                        <w:proofErr w:type="spellEnd"/>
                        <w:r>
                          <w:rPr>
                            <w:rFonts w:eastAsia="Times New Roman"/>
                            <w:color w:val="0000FF"/>
                          </w:rPr>
                          <w:t xml:space="preserve">, que pasa si se hace una </w:t>
                        </w:r>
                        <w:proofErr w:type="spellStart"/>
                        <w:r>
                          <w:rPr>
                            <w:rFonts w:eastAsia="Times New Roman"/>
                            <w:color w:val="0000FF"/>
                          </w:rPr>
                          <w:t>disminucion</w:t>
                        </w:r>
                        <w:proofErr w:type="spellEnd"/>
                        <w:r>
                          <w:rPr>
                            <w:rFonts w:eastAsia="Times New Roman"/>
                            <w:color w:val="0000FF"/>
                          </w:rPr>
                          <w:t xml:space="preserve"> de obligaciones de esta actividad y doy de alta a un familiar que si pueda estar en RIF con solo esa actividad de tienda de abarrotes?</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0000FF"/>
                          </w:rPr>
                          <w:t>Usuario (8:04):</w:t>
                        </w:r>
                      </w:p>
                    </w:tc>
                    <w:tc>
                      <w:tcPr>
                        <w:tcW w:w="0" w:type="auto"/>
                        <w:tcMar>
                          <w:top w:w="15" w:type="dxa"/>
                          <w:left w:w="15" w:type="dxa"/>
                          <w:bottom w:w="15" w:type="dxa"/>
                          <w:right w:w="15" w:type="dxa"/>
                        </w:tcMar>
                        <w:hideMark/>
                      </w:tcPr>
                      <w:p w:rsidR="00F16666" w:rsidRDefault="00F16666">
                        <w:pPr>
                          <w:rPr>
                            <w:rFonts w:eastAsia="Times New Roman"/>
                          </w:rPr>
                        </w:pPr>
                        <w:r>
                          <w:rPr>
                            <w:rFonts w:eastAsia="Times New Roman"/>
                            <w:color w:val="0000FF"/>
                          </w:rPr>
                          <w:t>Para no perder el sustento ya que de ese negocio vive una familia ...</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FF0000"/>
                          </w:rPr>
                          <w:t>Irma Mejía (8:05):</w:t>
                        </w:r>
                      </w:p>
                    </w:tc>
                    <w:tc>
                      <w:tcPr>
                        <w:tcW w:w="4250" w:type="pct"/>
                        <w:tcMar>
                          <w:top w:w="15" w:type="dxa"/>
                          <w:left w:w="15" w:type="dxa"/>
                          <w:bottom w:w="15" w:type="dxa"/>
                          <w:right w:w="15" w:type="dxa"/>
                        </w:tcMar>
                        <w:hideMark/>
                      </w:tcPr>
                      <w:p w:rsidR="00F16666" w:rsidRDefault="00F16666">
                        <w:pPr>
                          <w:rPr>
                            <w:rFonts w:eastAsia="Times New Roman"/>
                          </w:rPr>
                        </w:pPr>
                        <w:r>
                          <w:rPr>
                            <w:rFonts w:eastAsia="Times New Roman"/>
                            <w:color w:val="FF0000"/>
                          </w:rPr>
                          <w:t>¿Se refiere que solamente desea dejar activo su régimen de sueldos y salarios (pensionado)?</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0000FF"/>
                          </w:rPr>
                          <w:t xml:space="preserve">Usuario </w:t>
                        </w:r>
                        <w:r>
                          <w:rPr>
                            <w:rFonts w:eastAsia="Times New Roman"/>
                            <w:color w:val="0000FF"/>
                          </w:rPr>
                          <w:lastRenderedPageBreak/>
                          <w:t>(8:06):</w:t>
                        </w:r>
                      </w:p>
                    </w:tc>
                    <w:tc>
                      <w:tcPr>
                        <w:tcW w:w="4250" w:type="pct"/>
                        <w:tcMar>
                          <w:top w:w="15" w:type="dxa"/>
                          <w:left w:w="15" w:type="dxa"/>
                          <w:bottom w:w="15" w:type="dxa"/>
                          <w:right w:w="15" w:type="dxa"/>
                        </w:tcMar>
                        <w:hideMark/>
                      </w:tcPr>
                      <w:p w:rsidR="00F16666" w:rsidRDefault="00F16666">
                        <w:pPr>
                          <w:rPr>
                            <w:rFonts w:eastAsia="Times New Roman"/>
                          </w:rPr>
                        </w:pPr>
                        <w:proofErr w:type="spellStart"/>
                        <w:proofErr w:type="gramStart"/>
                        <w:r>
                          <w:rPr>
                            <w:rFonts w:eastAsia="Times New Roman"/>
                            <w:color w:val="0000FF"/>
                          </w:rPr>
                          <w:lastRenderedPageBreak/>
                          <w:t>asi</w:t>
                        </w:r>
                        <w:proofErr w:type="spellEnd"/>
                        <w:proofErr w:type="gramEnd"/>
                        <w:r>
                          <w:rPr>
                            <w:rFonts w:eastAsia="Times New Roman"/>
                            <w:color w:val="0000FF"/>
                          </w:rPr>
                          <w:t xml:space="preserve"> es, y dar de alta a un familiar que se quede a nombre de el </w:t>
                        </w:r>
                        <w:proofErr w:type="spellStart"/>
                        <w:r>
                          <w:rPr>
                            <w:rFonts w:eastAsia="Times New Roman"/>
                            <w:color w:val="0000FF"/>
                          </w:rPr>
                          <w:t>el</w:t>
                        </w:r>
                        <w:proofErr w:type="spellEnd"/>
                        <w:r>
                          <w:rPr>
                            <w:rFonts w:eastAsia="Times New Roman"/>
                            <w:color w:val="0000FF"/>
                          </w:rPr>
                          <w:t xml:space="preserve"> negocio ante </w:t>
                        </w:r>
                        <w:r>
                          <w:rPr>
                            <w:rFonts w:eastAsia="Times New Roman"/>
                            <w:color w:val="0000FF"/>
                          </w:rPr>
                          <w:lastRenderedPageBreak/>
                          <w:t>el SAT.</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0000FF"/>
                          </w:rPr>
                          <w:lastRenderedPageBreak/>
                          <w:t>Usuario (8:06):</w:t>
                        </w:r>
                      </w:p>
                    </w:tc>
                    <w:tc>
                      <w:tcPr>
                        <w:tcW w:w="4250" w:type="pct"/>
                        <w:tcMar>
                          <w:top w:w="15" w:type="dxa"/>
                          <w:left w:w="15" w:type="dxa"/>
                          <w:bottom w:w="15" w:type="dxa"/>
                          <w:right w:w="15" w:type="dxa"/>
                        </w:tcMar>
                        <w:hideMark/>
                      </w:tcPr>
                      <w:p w:rsidR="00F16666" w:rsidRDefault="00F16666">
                        <w:pPr>
                          <w:rPr>
                            <w:rFonts w:eastAsia="Times New Roman"/>
                          </w:rPr>
                        </w:pPr>
                        <w:r>
                          <w:rPr>
                            <w:rFonts w:eastAsia="Times New Roman"/>
                            <w:color w:val="0000FF"/>
                          </w:rPr>
                          <w:t>¿</w:t>
                        </w:r>
                        <w:proofErr w:type="gramStart"/>
                        <w:r>
                          <w:rPr>
                            <w:rFonts w:eastAsia="Times New Roman"/>
                            <w:color w:val="0000FF"/>
                          </w:rPr>
                          <w:t>se</w:t>
                        </w:r>
                        <w:proofErr w:type="gramEnd"/>
                        <w:r>
                          <w:rPr>
                            <w:rFonts w:eastAsia="Times New Roman"/>
                            <w:color w:val="0000FF"/>
                          </w:rPr>
                          <w:t xml:space="preserve"> puede ya que no veo alternativa de poder seguir con la tienda?</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FF0000"/>
                          </w:rPr>
                          <w:t>Irma Mejía (8:07):</w:t>
                        </w:r>
                      </w:p>
                    </w:tc>
                    <w:tc>
                      <w:tcPr>
                        <w:tcW w:w="4250" w:type="pct"/>
                        <w:tcMar>
                          <w:top w:w="15" w:type="dxa"/>
                          <w:left w:w="15" w:type="dxa"/>
                          <w:bottom w:w="15" w:type="dxa"/>
                          <w:right w:w="15" w:type="dxa"/>
                        </w:tcMar>
                        <w:hideMark/>
                      </w:tcPr>
                      <w:p w:rsidR="00F16666" w:rsidRDefault="00F16666">
                        <w:pPr>
                          <w:rPr>
                            <w:rFonts w:eastAsia="Times New Roman"/>
                          </w:rPr>
                        </w:pPr>
                        <w:r>
                          <w:rPr>
                            <w:rFonts w:eastAsia="Times New Roman"/>
                            <w:color w:val="FF0000"/>
                          </w:rPr>
                          <w:t>Bien, si lo puede hacer.</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FF0000"/>
                          </w:rPr>
                          <w:t>Irma Mejía (8:07):</w:t>
                        </w:r>
                      </w:p>
                    </w:tc>
                    <w:tc>
                      <w:tcPr>
                        <w:tcW w:w="4250" w:type="pct"/>
                        <w:tcMar>
                          <w:top w:w="15" w:type="dxa"/>
                          <w:left w:w="15" w:type="dxa"/>
                          <w:bottom w:w="15" w:type="dxa"/>
                          <w:right w:w="15" w:type="dxa"/>
                        </w:tcMar>
                        <w:hideMark/>
                      </w:tcPr>
                      <w:p w:rsidR="00F16666" w:rsidRDefault="00F16666">
                        <w:pPr>
                          <w:rPr>
                            <w:rFonts w:eastAsia="Times New Roman"/>
                          </w:rPr>
                        </w:pPr>
                        <w:r>
                          <w:rPr>
                            <w:rFonts w:eastAsia="Times New Roman"/>
                            <w:color w:val="FF0000"/>
                          </w:rPr>
                          <w:t>¿Cuenta usted con Contraseña (antes CIEC)?</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0000FF"/>
                          </w:rPr>
                          <w:t>Usuario (8:08):</w:t>
                        </w:r>
                      </w:p>
                    </w:tc>
                    <w:tc>
                      <w:tcPr>
                        <w:tcW w:w="4250" w:type="pct"/>
                        <w:tcMar>
                          <w:top w:w="15" w:type="dxa"/>
                          <w:left w:w="15" w:type="dxa"/>
                          <w:bottom w:w="15" w:type="dxa"/>
                          <w:right w:w="15" w:type="dxa"/>
                        </w:tcMar>
                        <w:hideMark/>
                      </w:tcPr>
                      <w:p w:rsidR="00F16666" w:rsidRDefault="00F16666">
                        <w:pPr>
                          <w:rPr>
                            <w:rFonts w:eastAsia="Times New Roman"/>
                          </w:rPr>
                        </w:pPr>
                        <w:r>
                          <w:rPr>
                            <w:rFonts w:eastAsia="Times New Roman"/>
                            <w:color w:val="0000FF"/>
                          </w:rPr>
                          <w:t>si la tengo una duda antes me comentaron del artículo 113 LISR 2014</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0000FF"/>
                          </w:rPr>
                          <w:t>Usuario (8:09):</w:t>
                        </w:r>
                      </w:p>
                    </w:tc>
                    <w:tc>
                      <w:tcPr>
                        <w:tcW w:w="4250" w:type="pct"/>
                        <w:tcMar>
                          <w:top w:w="15" w:type="dxa"/>
                          <w:left w:w="15" w:type="dxa"/>
                          <w:bottom w:w="15" w:type="dxa"/>
                          <w:right w:w="15" w:type="dxa"/>
                        </w:tcMar>
                        <w:hideMark/>
                      </w:tcPr>
                      <w:p w:rsidR="00F16666" w:rsidRDefault="00F16666">
                        <w:pPr>
                          <w:rPr>
                            <w:rFonts w:eastAsia="Times New Roman"/>
                          </w:rPr>
                        </w:pPr>
                        <w:proofErr w:type="gramStart"/>
                        <w:r>
                          <w:rPr>
                            <w:rFonts w:eastAsia="Times New Roman"/>
                            <w:color w:val="0000FF"/>
                          </w:rPr>
                          <w:t>me</w:t>
                        </w:r>
                        <w:proofErr w:type="gramEnd"/>
                        <w:r>
                          <w:rPr>
                            <w:rFonts w:eastAsia="Times New Roman"/>
                            <w:color w:val="0000FF"/>
                          </w:rPr>
                          <w:t xml:space="preserve"> aplicaría si traspaso la tienda de abarrotes? ¿</w:t>
                        </w:r>
                        <w:proofErr w:type="gramStart"/>
                        <w:r>
                          <w:rPr>
                            <w:rFonts w:eastAsia="Times New Roman"/>
                            <w:color w:val="0000FF"/>
                          </w:rPr>
                          <w:t>tendré</w:t>
                        </w:r>
                        <w:proofErr w:type="gramEnd"/>
                        <w:r>
                          <w:rPr>
                            <w:rFonts w:eastAsia="Times New Roman"/>
                            <w:color w:val="0000FF"/>
                          </w:rPr>
                          <w:t xml:space="preserve"> algún problema con el SAT? o no me aplica dicho artículo por el movimiento que pretendo hacer ?</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FF0000"/>
                          </w:rPr>
                          <w:t>Irma Mejía (8:09):</w:t>
                        </w:r>
                      </w:p>
                    </w:tc>
                    <w:tc>
                      <w:tcPr>
                        <w:tcW w:w="4250" w:type="pct"/>
                        <w:tcMar>
                          <w:top w:w="15" w:type="dxa"/>
                          <w:left w:w="15" w:type="dxa"/>
                          <w:bottom w:w="15" w:type="dxa"/>
                          <w:right w:w="15" w:type="dxa"/>
                        </w:tcMar>
                        <w:hideMark/>
                      </w:tcPr>
                      <w:p w:rsidR="00F16666" w:rsidRDefault="00F16666">
                        <w:pPr>
                          <w:rPr>
                            <w:rFonts w:eastAsia="Times New Roman"/>
                          </w:rPr>
                        </w:pPr>
                        <w:r>
                          <w:rPr>
                            <w:rFonts w:eastAsia="Times New Roman"/>
                            <w:color w:val="FF0000"/>
                          </w:rPr>
                          <w:t>En este caso, debe realizar una actualización de obligaciones le indico la ruta:</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FF0000"/>
                          </w:rPr>
                          <w:t>Irma Mejía (8:11):</w:t>
                        </w:r>
                      </w:p>
                    </w:tc>
                    <w:tc>
                      <w:tcPr>
                        <w:tcW w:w="4250" w:type="pct"/>
                        <w:tcMar>
                          <w:top w:w="15" w:type="dxa"/>
                          <w:left w:w="15" w:type="dxa"/>
                          <w:bottom w:w="15" w:type="dxa"/>
                          <w:right w:w="15" w:type="dxa"/>
                        </w:tcMar>
                        <w:hideMark/>
                      </w:tcPr>
                      <w:p w:rsidR="00F16666" w:rsidRDefault="00F16666">
                        <w:pPr>
                          <w:rPr>
                            <w:rFonts w:eastAsia="Times New Roman"/>
                          </w:rPr>
                        </w:pPr>
                        <w:r>
                          <w:rPr>
                            <w:rFonts w:eastAsia="Times New Roman"/>
                            <w:color w:val="FF0000"/>
                          </w:rPr>
                          <w:t>¿Me podría permitir un momento por favor? Vamos a revisar su consulta.</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0000FF"/>
                          </w:rPr>
                          <w:t>Usuario (8:11):</w:t>
                        </w:r>
                      </w:p>
                    </w:tc>
                    <w:tc>
                      <w:tcPr>
                        <w:tcW w:w="4250" w:type="pct"/>
                        <w:tcMar>
                          <w:top w:w="15" w:type="dxa"/>
                          <w:left w:w="15" w:type="dxa"/>
                          <w:bottom w:w="15" w:type="dxa"/>
                          <w:right w:w="15" w:type="dxa"/>
                        </w:tcMar>
                        <w:hideMark/>
                      </w:tcPr>
                      <w:p w:rsidR="00F16666" w:rsidRDefault="00F16666">
                        <w:pPr>
                          <w:rPr>
                            <w:rFonts w:eastAsia="Times New Roman"/>
                          </w:rPr>
                        </w:pPr>
                        <w:r>
                          <w:rPr>
                            <w:rFonts w:eastAsia="Times New Roman"/>
                            <w:color w:val="0000FF"/>
                          </w:rPr>
                          <w:t>si dígame de favor</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0000FF"/>
                          </w:rPr>
                          <w:t>Usuario (8:11):</w:t>
                        </w:r>
                      </w:p>
                    </w:tc>
                    <w:tc>
                      <w:tcPr>
                        <w:tcW w:w="4250" w:type="pct"/>
                        <w:tcMar>
                          <w:top w:w="15" w:type="dxa"/>
                          <w:left w:w="15" w:type="dxa"/>
                          <w:bottom w:w="15" w:type="dxa"/>
                          <w:right w:w="15" w:type="dxa"/>
                        </w:tcMar>
                        <w:hideMark/>
                      </w:tcPr>
                      <w:p w:rsidR="00F16666" w:rsidRDefault="00F16666">
                        <w:pPr>
                          <w:rPr>
                            <w:rFonts w:eastAsia="Times New Roman"/>
                          </w:rPr>
                        </w:pPr>
                        <w:proofErr w:type="gramStart"/>
                        <w:r>
                          <w:rPr>
                            <w:rFonts w:eastAsia="Times New Roman"/>
                            <w:color w:val="0000FF"/>
                          </w:rPr>
                          <w:t>de</w:t>
                        </w:r>
                        <w:proofErr w:type="gramEnd"/>
                        <w:r>
                          <w:rPr>
                            <w:rFonts w:eastAsia="Times New Roman"/>
                            <w:color w:val="0000FF"/>
                          </w:rPr>
                          <w:t xml:space="preserve"> acuerdo, espero.</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FF0000"/>
                          </w:rPr>
                          <w:t>Irma Mejía (8:13):</w:t>
                        </w:r>
                      </w:p>
                    </w:tc>
                    <w:tc>
                      <w:tcPr>
                        <w:tcW w:w="4250" w:type="pct"/>
                        <w:tcMar>
                          <w:top w:w="15" w:type="dxa"/>
                          <w:left w:w="15" w:type="dxa"/>
                          <w:bottom w:w="15" w:type="dxa"/>
                          <w:right w:w="15" w:type="dxa"/>
                        </w:tcMar>
                        <w:hideMark/>
                      </w:tcPr>
                      <w:p w:rsidR="00F16666" w:rsidRDefault="00F16666">
                        <w:pPr>
                          <w:rPr>
                            <w:rFonts w:eastAsia="Times New Roman"/>
                          </w:rPr>
                        </w:pPr>
                        <w:r>
                          <w:rPr>
                            <w:rFonts w:eastAsia="Times New Roman"/>
                            <w:color w:val="FF0000"/>
                          </w:rPr>
                          <w:t>Gracias por la espera.</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0000FF"/>
                          </w:rPr>
                          <w:t>Usuario (8:14):</w:t>
                        </w:r>
                      </w:p>
                    </w:tc>
                    <w:tc>
                      <w:tcPr>
                        <w:tcW w:w="4250" w:type="pct"/>
                        <w:tcMar>
                          <w:top w:w="15" w:type="dxa"/>
                          <w:left w:w="15" w:type="dxa"/>
                          <w:bottom w:w="15" w:type="dxa"/>
                          <w:right w:w="15" w:type="dxa"/>
                        </w:tcMar>
                        <w:hideMark/>
                      </w:tcPr>
                      <w:p w:rsidR="00F16666" w:rsidRDefault="00F16666">
                        <w:pPr>
                          <w:rPr>
                            <w:rFonts w:eastAsia="Times New Roman"/>
                          </w:rPr>
                        </w:pPr>
                        <w:r>
                          <w:rPr>
                            <w:rFonts w:eastAsia="Times New Roman"/>
                            <w:color w:val="0000FF"/>
                          </w:rPr>
                          <w:t>si, dígame de favor</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FF0000"/>
                          </w:rPr>
                          <w:t>Irma Mejía (8:15):</w:t>
                        </w:r>
                      </w:p>
                    </w:tc>
                    <w:tc>
                      <w:tcPr>
                        <w:tcW w:w="4250" w:type="pct"/>
                        <w:tcMar>
                          <w:top w:w="15" w:type="dxa"/>
                          <w:left w:w="15" w:type="dxa"/>
                          <w:bottom w:w="15" w:type="dxa"/>
                          <w:right w:w="15" w:type="dxa"/>
                        </w:tcMar>
                        <w:hideMark/>
                      </w:tcPr>
                      <w:p w:rsidR="00F16666" w:rsidRDefault="00F16666">
                        <w:pPr>
                          <w:rPr>
                            <w:rFonts w:eastAsia="Times New Roman"/>
                          </w:rPr>
                        </w:pPr>
                        <w:r>
                          <w:rPr>
                            <w:rFonts w:eastAsia="Times New Roman"/>
                            <w:color w:val="FF0000"/>
                          </w:rPr>
                          <w:t>Este artículo aplica en el caso de que usted se encuentre tributando en el régimen de incorporación fiscal.</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FF0000"/>
                          </w:rPr>
                          <w:t>Irma Mejía (8:15):</w:t>
                        </w:r>
                      </w:p>
                    </w:tc>
                    <w:tc>
                      <w:tcPr>
                        <w:tcW w:w="4250" w:type="pct"/>
                        <w:tcMar>
                          <w:top w:w="15" w:type="dxa"/>
                          <w:left w:w="15" w:type="dxa"/>
                          <w:bottom w:w="15" w:type="dxa"/>
                          <w:right w:w="15" w:type="dxa"/>
                        </w:tcMar>
                        <w:hideMark/>
                      </w:tcPr>
                      <w:p w:rsidR="00F16666" w:rsidRDefault="00F16666">
                        <w:pPr>
                          <w:rPr>
                            <w:rFonts w:eastAsia="Times New Roman"/>
                          </w:rPr>
                        </w:pPr>
                        <w:r>
                          <w:rPr>
                            <w:rFonts w:eastAsia="Times New Roman"/>
                            <w:color w:val="FF0000"/>
                          </w:rPr>
                          <w:t>Y no es su caso.</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FF0000"/>
                          </w:rPr>
                          <w:t>Irma Mejía (8:15):</w:t>
                        </w:r>
                      </w:p>
                    </w:tc>
                    <w:tc>
                      <w:tcPr>
                        <w:tcW w:w="4250" w:type="pct"/>
                        <w:tcMar>
                          <w:top w:w="15" w:type="dxa"/>
                          <w:left w:w="15" w:type="dxa"/>
                          <w:bottom w:w="15" w:type="dxa"/>
                          <w:right w:w="15" w:type="dxa"/>
                        </w:tcMar>
                        <w:hideMark/>
                      </w:tcPr>
                      <w:p w:rsidR="00F16666" w:rsidRDefault="00F16666">
                        <w:pPr>
                          <w:rPr>
                            <w:rFonts w:eastAsia="Times New Roman"/>
                          </w:rPr>
                        </w:pPr>
                        <w:r>
                          <w:rPr>
                            <w:rFonts w:eastAsia="Times New Roman"/>
                            <w:color w:val="FF0000"/>
                          </w:rPr>
                          <w:t xml:space="preserve">Ya que usted desea actualizar obligaciones para quedar </w:t>
                        </w:r>
                        <w:proofErr w:type="spellStart"/>
                        <w:r>
                          <w:rPr>
                            <w:rFonts w:eastAsia="Times New Roman"/>
                            <w:color w:val="FF0000"/>
                          </w:rPr>
                          <w:t>solam</w:t>
                        </w:r>
                        <w:proofErr w:type="spellEnd"/>
                        <w:r>
                          <w:rPr>
                            <w:rFonts w:eastAsia="Times New Roman"/>
                            <w:color w:val="FF0000"/>
                          </w:rPr>
                          <w:t xml:space="preserve"> ente en sueldos y salarios y nunca ha tributado en el RIF.</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0000FF"/>
                          </w:rPr>
                          <w:t>Usuario (8:16):</w:t>
                        </w:r>
                      </w:p>
                    </w:tc>
                    <w:tc>
                      <w:tcPr>
                        <w:tcW w:w="4250" w:type="pct"/>
                        <w:tcMar>
                          <w:top w:w="15" w:type="dxa"/>
                          <w:left w:w="15" w:type="dxa"/>
                          <w:bottom w:w="15" w:type="dxa"/>
                          <w:right w:w="15" w:type="dxa"/>
                        </w:tcMar>
                        <w:hideMark/>
                      </w:tcPr>
                      <w:p w:rsidR="00F16666" w:rsidRDefault="00F16666">
                        <w:pPr>
                          <w:rPr>
                            <w:rFonts w:eastAsia="Times New Roman"/>
                          </w:rPr>
                        </w:pPr>
                        <w:proofErr w:type="gramStart"/>
                        <w:r>
                          <w:rPr>
                            <w:rFonts w:eastAsia="Times New Roman"/>
                            <w:color w:val="0000FF"/>
                          </w:rPr>
                          <w:t>muy</w:t>
                        </w:r>
                        <w:proofErr w:type="gramEnd"/>
                        <w:r>
                          <w:rPr>
                            <w:rFonts w:eastAsia="Times New Roman"/>
                            <w:color w:val="0000FF"/>
                          </w:rPr>
                          <w:t xml:space="preserve"> bien entonces presento la </w:t>
                        </w:r>
                        <w:proofErr w:type="spellStart"/>
                        <w:r>
                          <w:rPr>
                            <w:rFonts w:eastAsia="Times New Roman"/>
                            <w:color w:val="0000FF"/>
                          </w:rPr>
                          <w:t>disminucion</w:t>
                        </w:r>
                        <w:proofErr w:type="spellEnd"/>
                        <w:r>
                          <w:rPr>
                            <w:rFonts w:eastAsia="Times New Roman"/>
                            <w:color w:val="0000FF"/>
                          </w:rPr>
                          <w:t xml:space="preserve"> de obligaciones </w:t>
                        </w:r>
                        <w:proofErr w:type="spellStart"/>
                        <w:r>
                          <w:rPr>
                            <w:rFonts w:eastAsia="Times New Roman"/>
                            <w:color w:val="0000FF"/>
                          </w:rPr>
                          <w:t>el</w:t>
                        </w:r>
                        <w:proofErr w:type="spellEnd"/>
                        <w:r>
                          <w:rPr>
                            <w:rFonts w:eastAsia="Times New Roman"/>
                            <w:color w:val="0000FF"/>
                          </w:rPr>
                          <w:t xml:space="preserve"> en portal ?</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FF0000"/>
                          </w:rPr>
                          <w:t>Irma Mejía (8:16):</w:t>
                        </w:r>
                      </w:p>
                    </w:tc>
                    <w:tc>
                      <w:tcPr>
                        <w:tcW w:w="4250" w:type="pct"/>
                        <w:tcMar>
                          <w:top w:w="15" w:type="dxa"/>
                          <w:left w:w="15" w:type="dxa"/>
                          <w:bottom w:w="15" w:type="dxa"/>
                          <w:right w:w="15" w:type="dxa"/>
                        </w:tcMar>
                        <w:hideMark/>
                      </w:tcPr>
                      <w:p w:rsidR="00F16666" w:rsidRDefault="00F16666">
                        <w:pPr>
                          <w:rPr>
                            <w:rFonts w:eastAsia="Times New Roman"/>
                          </w:rPr>
                        </w:pPr>
                        <w:r>
                          <w:rPr>
                            <w:rFonts w:eastAsia="Times New Roman"/>
                            <w:color w:val="FF0000"/>
                          </w:rPr>
                          <w:t>¿Desea le indique la ruta?</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0000FF"/>
                          </w:rPr>
                          <w:t>Usuario (8:17):</w:t>
                        </w:r>
                      </w:p>
                    </w:tc>
                    <w:tc>
                      <w:tcPr>
                        <w:tcW w:w="4250" w:type="pct"/>
                        <w:tcMar>
                          <w:top w:w="15" w:type="dxa"/>
                          <w:left w:w="15" w:type="dxa"/>
                          <w:bottom w:w="15" w:type="dxa"/>
                          <w:right w:w="15" w:type="dxa"/>
                        </w:tcMar>
                        <w:hideMark/>
                      </w:tcPr>
                      <w:p w:rsidR="00F16666" w:rsidRDefault="00F16666">
                        <w:pPr>
                          <w:rPr>
                            <w:rFonts w:eastAsia="Times New Roman"/>
                          </w:rPr>
                        </w:pPr>
                        <w:r>
                          <w:rPr>
                            <w:rFonts w:eastAsia="Times New Roman"/>
                            <w:color w:val="0000FF"/>
                          </w:rPr>
                          <w:t>se favor,</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0000FF"/>
                          </w:rPr>
                          <w:t>Usuario (8:17):</w:t>
                        </w:r>
                      </w:p>
                    </w:tc>
                    <w:tc>
                      <w:tcPr>
                        <w:tcW w:w="4250" w:type="pct"/>
                        <w:tcMar>
                          <w:top w:w="15" w:type="dxa"/>
                          <w:left w:w="15" w:type="dxa"/>
                          <w:bottom w:w="15" w:type="dxa"/>
                          <w:right w:w="15" w:type="dxa"/>
                        </w:tcMar>
                        <w:hideMark/>
                      </w:tcPr>
                      <w:p w:rsidR="00F16666" w:rsidRDefault="00F16666">
                        <w:pPr>
                          <w:rPr>
                            <w:rFonts w:eastAsia="Times New Roman"/>
                          </w:rPr>
                        </w:pPr>
                        <w:r>
                          <w:rPr>
                            <w:rFonts w:eastAsia="Times New Roman"/>
                            <w:color w:val="0000FF"/>
                          </w:rPr>
                          <w:t>de favor,</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FF0000"/>
                          </w:rPr>
                          <w:t>Irma Mejía (8:17):</w:t>
                        </w:r>
                      </w:p>
                    </w:tc>
                    <w:tc>
                      <w:tcPr>
                        <w:tcW w:w="4250" w:type="pct"/>
                        <w:tcMar>
                          <w:top w:w="15" w:type="dxa"/>
                          <w:left w:w="15" w:type="dxa"/>
                          <w:bottom w:w="15" w:type="dxa"/>
                          <w:right w:w="15" w:type="dxa"/>
                        </w:tcMar>
                        <w:hideMark/>
                      </w:tcPr>
                      <w:p w:rsidR="00F16666" w:rsidRDefault="00F16666">
                        <w:pPr>
                          <w:rPr>
                            <w:rFonts w:eastAsia="Times New Roman"/>
                          </w:rPr>
                        </w:pPr>
                        <w:r>
                          <w:rPr>
                            <w:rFonts w:eastAsia="Times New Roman"/>
                            <w:color w:val="FF0000"/>
                          </w:rPr>
                          <w:t xml:space="preserve">Debe ingresar a la página principal del SAT </w:t>
                        </w:r>
                        <w:hyperlink r:id="rId4" w:history="1">
                          <w:r>
                            <w:rPr>
                              <w:rStyle w:val="Hipervnculo"/>
                              <w:rFonts w:eastAsia="Times New Roman"/>
                            </w:rPr>
                            <w:t>www.sat.gob.mx</w:t>
                          </w:r>
                        </w:hyperlink>
                        <w:r>
                          <w:rPr>
                            <w:rFonts w:eastAsia="Times New Roman"/>
                            <w:color w:val="FF0000"/>
                          </w:rPr>
                          <w:t>, en la parte superior de la misma (En la barra color gris) seleccione la primera opción de lado izquierdo Trámites y servicios.</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FF0000"/>
                          </w:rPr>
                          <w:t>Irma Mejía (8:18):</w:t>
                        </w:r>
                      </w:p>
                    </w:tc>
                    <w:tc>
                      <w:tcPr>
                        <w:tcW w:w="4250" w:type="pct"/>
                        <w:tcMar>
                          <w:top w:w="15" w:type="dxa"/>
                          <w:left w:w="15" w:type="dxa"/>
                          <w:bottom w:w="15" w:type="dxa"/>
                          <w:right w:w="15" w:type="dxa"/>
                        </w:tcMar>
                        <w:hideMark/>
                      </w:tcPr>
                      <w:p w:rsidR="00F16666" w:rsidRDefault="00F16666">
                        <w:pPr>
                          <w:rPr>
                            <w:rFonts w:eastAsia="Times New Roman"/>
                          </w:rPr>
                        </w:pPr>
                        <w:r>
                          <w:rPr>
                            <w:rFonts w:eastAsia="Times New Roman"/>
                            <w:color w:val="FF0000"/>
                          </w:rPr>
                          <w:t>En la siguiente pantalla le aparece la opción que dice Mi Portal.</w:t>
                        </w:r>
                        <w:r>
                          <w:rPr>
                            <w:rFonts w:eastAsia="Times New Roman"/>
                            <w:color w:val="FF0000"/>
                          </w:rPr>
                          <w:br/>
                          <w:t xml:space="preserve">Va a capturar su RFC con </w:t>
                        </w:r>
                        <w:proofErr w:type="spellStart"/>
                        <w:r>
                          <w:rPr>
                            <w:rFonts w:eastAsia="Times New Roman"/>
                            <w:color w:val="FF0000"/>
                          </w:rPr>
                          <w:t>homoclave</w:t>
                        </w:r>
                        <w:proofErr w:type="spellEnd"/>
                        <w:r>
                          <w:rPr>
                            <w:rFonts w:eastAsia="Times New Roman"/>
                            <w:color w:val="FF0000"/>
                          </w:rPr>
                          <w:t xml:space="preserve"> y su Contraseña. Una vez que ingrese, </w:t>
                        </w:r>
                        <w:r>
                          <w:rPr>
                            <w:rFonts w:eastAsia="Times New Roman"/>
                            <w:color w:val="FF0000"/>
                          </w:rPr>
                          <w:lastRenderedPageBreak/>
                          <w:t>de su lado izquierdo hay una opción que dice Servicios por Internet, seleccione esta opción por favor.</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FF0000"/>
                          </w:rPr>
                          <w:lastRenderedPageBreak/>
                          <w:t>Irma Mejía (8:18):</w:t>
                        </w:r>
                      </w:p>
                    </w:tc>
                    <w:tc>
                      <w:tcPr>
                        <w:tcW w:w="4250" w:type="pct"/>
                        <w:tcMar>
                          <w:top w:w="15" w:type="dxa"/>
                          <w:left w:w="15" w:type="dxa"/>
                          <w:bottom w:w="15" w:type="dxa"/>
                          <w:right w:w="15" w:type="dxa"/>
                        </w:tcMar>
                        <w:hideMark/>
                      </w:tcPr>
                      <w:p w:rsidR="00F16666" w:rsidRDefault="00F16666">
                        <w:pPr>
                          <w:rPr>
                            <w:rFonts w:eastAsia="Times New Roman"/>
                          </w:rPr>
                        </w:pPr>
                        <w:r>
                          <w:rPr>
                            <w:rFonts w:eastAsia="Times New Roman"/>
                            <w:color w:val="FF0000"/>
                          </w:rPr>
                          <w:t xml:space="preserve">Y posteriormente en Cambios de situación fiscal y después Actualización de obligaciones. Y por </w:t>
                        </w:r>
                        <w:proofErr w:type="spellStart"/>
                        <w:r>
                          <w:rPr>
                            <w:rFonts w:eastAsia="Times New Roman"/>
                            <w:color w:val="FF0000"/>
                          </w:rPr>
                          <w:t>úl</w:t>
                        </w:r>
                        <w:proofErr w:type="spellEnd"/>
                        <w:r>
                          <w:rPr>
                            <w:rFonts w:eastAsia="Times New Roman"/>
                            <w:color w:val="FF0000"/>
                          </w:rPr>
                          <w:t xml:space="preserve"> timo, acceso a la aplicación. Donde procederá al llenado de la aplicación, le solicitará los datos del representante legal (sólo deberá llenarlos en caso de tenerlo, en caso contrario se deja en blanco), la fecha de actualización de obligaciones, y donde realizará el llenado del cuestionario de obligaciones.</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FF0000"/>
                          </w:rPr>
                          <w:t>Irma Mejía (8:18):</w:t>
                        </w:r>
                      </w:p>
                    </w:tc>
                    <w:tc>
                      <w:tcPr>
                        <w:tcW w:w="4250" w:type="pct"/>
                        <w:tcMar>
                          <w:top w:w="15" w:type="dxa"/>
                          <w:left w:w="15" w:type="dxa"/>
                          <w:bottom w:w="15" w:type="dxa"/>
                          <w:right w:w="15" w:type="dxa"/>
                        </w:tcMar>
                        <w:hideMark/>
                      </w:tcPr>
                      <w:p w:rsidR="00F16666" w:rsidRDefault="00F16666">
                        <w:pPr>
                          <w:rPr>
                            <w:rFonts w:eastAsia="Times New Roman"/>
                          </w:rPr>
                        </w:pPr>
                        <w:r>
                          <w:rPr>
                            <w:rFonts w:eastAsia="Times New Roman"/>
                            <w:color w:val="FF0000"/>
                          </w:rPr>
                          <w:t>Dentro del llenado de dicho cuestionario, manifestará las actividades que realiza o realizará (y desea tener registradas). Al finalizar el cuestionario, este le indicará las obligaciones, y si usted está de acuerdo con éstas, el sistema le generará su acuse de actualización y le permitirá poder obtener la cédula de identificación fiscal o constancia de registro con la información actualizada.</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FF0000"/>
                          </w:rPr>
                          <w:t>Irma Mejía (8:18):</w:t>
                        </w:r>
                      </w:p>
                    </w:tc>
                    <w:tc>
                      <w:tcPr>
                        <w:tcW w:w="4250" w:type="pct"/>
                        <w:tcMar>
                          <w:top w:w="15" w:type="dxa"/>
                          <w:left w:w="15" w:type="dxa"/>
                          <w:bottom w:w="15" w:type="dxa"/>
                          <w:right w:w="15" w:type="dxa"/>
                        </w:tcMar>
                        <w:hideMark/>
                      </w:tcPr>
                      <w:p w:rsidR="00F16666" w:rsidRDefault="00F16666">
                        <w:pPr>
                          <w:rPr>
                            <w:rFonts w:eastAsia="Times New Roman"/>
                          </w:rPr>
                        </w:pPr>
                        <w:r>
                          <w:rPr>
                            <w:rFonts w:eastAsia="Times New Roman"/>
                            <w:color w:val="FF0000"/>
                          </w:rPr>
                          <w:t>El acuse de actualización significa que el trámite ha concluido satisfactoriamente y ya no tiene que hacer ningún trámite adicional. Por lo tanto, no es necesario que acuda de manera personal a la Administración Local de Servicios al Contribuyente.</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0000FF"/>
                          </w:rPr>
                          <w:t>Usuario (8:19):</w:t>
                        </w:r>
                      </w:p>
                    </w:tc>
                    <w:tc>
                      <w:tcPr>
                        <w:tcW w:w="4250" w:type="pct"/>
                        <w:tcMar>
                          <w:top w:w="15" w:type="dxa"/>
                          <w:left w:w="15" w:type="dxa"/>
                          <w:bottom w:w="15" w:type="dxa"/>
                          <w:right w:w="15" w:type="dxa"/>
                        </w:tcMar>
                        <w:hideMark/>
                      </w:tcPr>
                      <w:p w:rsidR="00F16666" w:rsidRDefault="00F16666">
                        <w:pPr>
                          <w:rPr>
                            <w:rFonts w:eastAsia="Times New Roman"/>
                          </w:rPr>
                        </w:pPr>
                        <w:proofErr w:type="gramStart"/>
                        <w:r>
                          <w:rPr>
                            <w:rFonts w:eastAsia="Times New Roman"/>
                            <w:color w:val="0000FF"/>
                          </w:rPr>
                          <w:t>muchas</w:t>
                        </w:r>
                        <w:proofErr w:type="gramEnd"/>
                        <w:r>
                          <w:rPr>
                            <w:rFonts w:eastAsia="Times New Roman"/>
                            <w:color w:val="0000FF"/>
                          </w:rPr>
                          <w:t xml:space="preserve"> gracias!</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FF0000"/>
                          </w:rPr>
                          <w:t>Irma Mejía (8:20):</w:t>
                        </w:r>
                      </w:p>
                    </w:tc>
                    <w:tc>
                      <w:tcPr>
                        <w:tcW w:w="4250" w:type="pct"/>
                        <w:tcMar>
                          <w:top w:w="15" w:type="dxa"/>
                          <w:left w:w="15" w:type="dxa"/>
                          <w:bottom w:w="15" w:type="dxa"/>
                          <w:right w:w="15" w:type="dxa"/>
                        </w:tcMar>
                        <w:hideMark/>
                      </w:tcPr>
                      <w:p w:rsidR="00F16666" w:rsidRDefault="00F16666">
                        <w:pPr>
                          <w:rPr>
                            <w:rFonts w:eastAsia="Times New Roman"/>
                          </w:rPr>
                        </w:pPr>
                        <w:r>
                          <w:rPr>
                            <w:rFonts w:eastAsia="Times New Roman"/>
                            <w:color w:val="FF0000"/>
                          </w:rPr>
                          <w:t>¿Tiene alguna otra duda respecto de la información que le proporcioné?</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0000FF"/>
                          </w:rPr>
                          <w:t>Usuario (8:20):</w:t>
                        </w:r>
                      </w:p>
                    </w:tc>
                    <w:tc>
                      <w:tcPr>
                        <w:tcW w:w="4250" w:type="pct"/>
                        <w:tcMar>
                          <w:top w:w="15" w:type="dxa"/>
                          <w:left w:w="15" w:type="dxa"/>
                          <w:bottom w:w="15" w:type="dxa"/>
                          <w:right w:w="15" w:type="dxa"/>
                        </w:tcMar>
                        <w:hideMark/>
                      </w:tcPr>
                      <w:p w:rsidR="00F16666" w:rsidRDefault="00F16666">
                        <w:pPr>
                          <w:rPr>
                            <w:rFonts w:eastAsia="Times New Roman"/>
                          </w:rPr>
                        </w:pPr>
                        <w:r>
                          <w:rPr>
                            <w:rFonts w:eastAsia="Times New Roman"/>
                            <w:color w:val="0000FF"/>
                          </w:rPr>
                          <w:t>sería todo, gracias</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FF0000"/>
                          </w:rPr>
                          <w:t>Irma Mejía (8:21):</w:t>
                        </w:r>
                      </w:p>
                    </w:tc>
                    <w:tc>
                      <w:tcPr>
                        <w:tcW w:w="4250" w:type="pct"/>
                        <w:tcMar>
                          <w:top w:w="15" w:type="dxa"/>
                          <w:left w:w="15" w:type="dxa"/>
                          <w:bottom w:w="15" w:type="dxa"/>
                          <w:right w:w="15" w:type="dxa"/>
                        </w:tcMar>
                        <w:hideMark/>
                      </w:tcPr>
                      <w:p w:rsidR="00F16666" w:rsidRDefault="00F16666">
                        <w:pPr>
                          <w:rPr>
                            <w:rFonts w:eastAsia="Times New Roman"/>
                          </w:rPr>
                        </w:pPr>
                        <w:r>
                          <w:rPr>
                            <w:rFonts w:eastAsia="Times New Roman"/>
                            <w:color w:val="FF0000"/>
                          </w:rPr>
                          <w:t>El SAT le agradece utilizar nuestros servicios, le atendió Irma Mejía, que tenga un buen día.</w:t>
                        </w:r>
                      </w:p>
                    </w:tc>
                  </w:tr>
                  <w:tr w:rsidR="00F16666">
                    <w:trPr>
                      <w:tblCellSpacing w:w="7" w:type="dxa"/>
                      <w:jc w:val="center"/>
                    </w:trPr>
                    <w:tc>
                      <w:tcPr>
                        <w:tcW w:w="750" w:type="pct"/>
                        <w:tcMar>
                          <w:top w:w="15" w:type="dxa"/>
                          <w:left w:w="15" w:type="dxa"/>
                          <w:bottom w:w="15" w:type="dxa"/>
                          <w:right w:w="15" w:type="dxa"/>
                        </w:tcMar>
                        <w:hideMark/>
                      </w:tcPr>
                      <w:p w:rsidR="00F16666" w:rsidRDefault="00F16666">
                        <w:pPr>
                          <w:jc w:val="right"/>
                          <w:rPr>
                            <w:rFonts w:eastAsia="Times New Roman"/>
                          </w:rPr>
                        </w:pPr>
                        <w:r>
                          <w:rPr>
                            <w:rFonts w:eastAsia="Times New Roman"/>
                            <w:color w:val="0000FF"/>
                          </w:rPr>
                          <w:t>Usuario (8:21):</w:t>
                        </w:r>
                      </w:p>
                    </w:tc>
                    <w:tc>
                      <w:tcPr>
                        <w:tcW w:w="4250" w:type="pct"/>
                        <w:tcMar>
                          <w:top w:w="15" w:type="dxa"/>
                          <w:left w:w="15" w:type="dxa"/>
                          <w:bottom w:w="15" w:type="dxa"/>
                          <w:right w:w="15" w:type="dxa"/>
                        </w:tcMar>
                        <w:hideMark/>
                      </w:tcPr>
                      <w:p w:rsidR="00F16666" w:rsidRDefault="00F16666">
                        <w:pPr>
                          <w:rPr>
                            <w:rFonts w:eastAsia="Times New Roman"/>
                          </w:rPr>
                        </w:pPr>
                        <w:r>
                          <w:rPr>
                            <w:rFonts w:eastAsia="Times New Roman"/>
                            <w:color w:val="0000FF"/>
                          </w:rPr>
                          <w:t>igualmente, gracias</w:t>
                        </w:r>
                      </w:p>
                    </w:tc>
                  </w:tr>
                </w:tbl>
                <w:p w:rsidR="00F16666" w:rsidRDefault="00F16666">
                  <w:pPr>
                    <w:jc w:val="center"/>
                    <w:rPr>
                      <w:rFonts w:asciiTheme="minorHAnsi" w:eastAsiaTheme="minorEastAsia" w:hAnsiTheme="minorHAnsi" w:cstheme="minorBidi"/>
                      <w:sz w:val="22"/>
                      <w:szCs w:val="22"/>
                    </w:rPr>
                  </w:pPr>
                </w:p>
              </w:tc>
            </w:tr>
          </w:tbl>
          <w:p w:rsidR="00F16666" w:rsidRDefault="00F16666">
            <w:pPr>
              <w:jc w:val="center"/>
              <w:rPr>
                <w:rFonts w:asciiTheme="minorHAnsi" w:eastAsiaTheme="minorEastAsia" w:hAnsiTheme="minorHAnsi" w:cstheme="minorBidi"/>
                <w:sz w:val="22"/>
                <w:szCs w:val="22"/>
              </w:rPr>
            </w:pPr>
          </w:p>
        </w:tc>
      </w:tr>
    </w:tbl>
    <w:p w:rsidR="00F16666" w:rsidRDefault="00F16666" w:rsidP="00F16666">
      <w:pPr>
        <w:rPr>
          <w:rFonts w:eastAsia="Times New Roman"/>
        </w:rPr>
      </w:pPr>
    </w:p>
    <w:p w:rsidR="003372E1" w:rsidRDefault="00F16666"/>
    <w:sectPr w:rsidR="003372E1" w:rsidSect="00F16666">
      <w:pgSz w:w="12240" w:h="15840"/>
      <w:pgMar w:top="1417" w:right="758" w:bottom="141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hyphenationZone w:val="425"/>
  <w:characterSpacingControl w:val="doNotCompress"/>
  <w:compat/>
  <w:rsids>
    <w:rsidRoot w:val="00F16666"/>
    <w:rsid w:val="00706C51"/>
    <w:rsid w:val="00BD2E82"/>
    <w:rsid w:val="00DB0E09"/>
    <w:rsid w:val="00F16666"/>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6666"/>
    <w:pPr>
      <w:spacing w:after="0" w:line="240" w:lineRule="auto"/>
    </w:pPr>
    <w:rPr>
      <w:rFonts w:ascii="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F16666"/>
    <w:rPr>
      <w:color w:val="0000FF" w:themeColor="hyperlink"/>
      <w:u w:val="single"/>
    </w:rPr>
  </w:style>
  <w:style w:type="character" w:customStyle="1" w:styleId="text">
    <w:name w:val="text"/>
    <w:basedOn w:val="Fuentedeprrafopredeter"/>
    <w:rsid w:val="00F16666"/>
  </w:style>
</w:styles>
</file>

<file path=word/webSettings.xml><?xml version="1.0" encoding="utf-8"?>
<w:webSettings xmlns:r="http://schemas.openxmlformats.org/officeDocument/2006/relationships" xmlns:w="http://schemas.openxmlformats.org/wordprocessingml/2006/main">
  <w:divs>
    <w:div w:id="413431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at.gob.m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734</Words>
  <Characters>4037</Characters>
  <Application>Microsoft Office Word</Application>
  <DocSecurity>0</DocSecurity>
  <Lines>33</Lines>
  <Paragraphs>9</Paragraphs>
  <ScaleCrop>false</ScaleCrop>
  <Company>mn</Company>
  <LinksUpToDate>false</LinksUpToDate>
  <CharactersWithSpaces>4762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admvo05</dc:creator>
  <cp:keywords/>
  <dc:description/>
  <cp:lastModifiedBy>admvo05</cp:lastModifiedBy>
  <cp:revision>1</cp:revision>
  <dcterms:created xsi:type="dcterms:W3CDTF">2014-01-22T14:37:00Z</dcterms:created>
  <dcterms:modified xsi:type="dcterms:W3CDTF">2014-01-22T14:38:00Z</dcterms:modified>
</cp:coreProperties>
</file>